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59" w:rsidRDefault="00FF3A59">
      <w:r>
        <w:rPr>
          <w:rFonts w:hint="eastAsia"/>
        </w:rPr>
        <w:t>2</w:t>
      </w:r>
      <w:r>
        <w:t>019</w:t>
      </w:r>
      <w:r>
        <w:rPr>
          <w:rFonts w:hint="eastAsia"/>
        </w:rPr>
        <w:t xml:space="preserve">년 </w:t>
      </w:r>
      <w:r>
        <w:t>4</w:t>
      </w:r>
      <w:r>
        <w:rPr>
          <w:rFonts w:hint="eastAsia"/>
        </w:rPr>
        <w:t xml:space="preserve">월 </w:t>
      </w:r>
      <w:r>
        <w:t>2</w:t>
      </w:r>
      <w:r>
        <w:rPr>
          <w:rFonts w:hint="eastAsia"/>
        </w:rPr>
        <w:t>일 통합 인터페이스 구현 수업</w:t>
      </w:r>
    </w:p>
    <w:p w:rsidR="00FF3A59" w:rsidRDefault="00FF3A59">
      <w:pPr>
        <w:rPr>
          <w:rFonts w:hint="eastAsia"/>
        </w:rPr>
      </w:pPr>
      <w:r>
        <w:rPr>
          <w:rFonts w:hint="eastAsia"/>
        </w:rPr>
        <w:t>Boo</w:t>
      </w:r>
      <w:r>
        <w:t>tstrap dropdown menu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3A59" w:rsidTr="00FF3A59">
        <w:tc>
          <w:tcPr>
            <w:tcW w:w="9016" w:type="dxa"/>
          </w:tcPr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BF5F3F"/>
                <w:kern w:val="0"/>
                <w:szCs w:val="20"/>
              </w:rPr>
              <w:t>&lt;%@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page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language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"java"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contentType</w:t>
            </w:r>
            <w:proofErr w:type="spellEnd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"text/html; charset=UTF-8"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kern w:val="0"/>
                <w:szCs w:val="20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pageEncoding</w:t>
            </w:r>
            <w:proofErr w:type="spellEnd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"UTF-8"</w:t>
            </w:r>
            <w:r>
              <w:rPr>
                <w:rFonts w:ascii="Consolas" w:hAnsi="Consolas" w:cs="Consolas"/>
                <w:color w:val="BF5F3F"/>
                <w:kern w:val="0"/>
                <w:szCs w:val="20"/>
              </w:rPr>
              <w:t>%&gt;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proofErr w:type="gramStart"/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&lt;!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DOCTYPE</w:t>
            </w:r>
            <w:proofErr w:type="gramEnd"/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html&gt;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html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head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meta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charset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"UTF-8"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meta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name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"viewport"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content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"width=device-width, initial-scale=1"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link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rel</w:t>
            </w:r>
            <w:proofErr w:type="spellEnd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"stylesheet"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href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"https://stackpath.bootstrapcdn.com/bootstrap/3.4.1/css/bootstrap.min.css"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link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rel</w:t>
            </w:r>
            <w:proofErr w:type="spellEnd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"stylesheet"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href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"https://stackpath.bootstrapcdn.com/bootstrap/3.4.1/css/bootstrap-theme.min.css"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script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src</w:t>
            </w:r>
            <w:proofErr w:type="spellEnd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"https://code.jquery.com/jquery-3.3.1.min.js"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script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script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src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"https://stackpath.bootstrapcdn.com/bootstrap/3.4.1/js/bootstrap.min.js"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script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title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Insert title here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title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head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body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"container"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h2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  <w:u w:val="single"/>
              </w:rPr>
              <w:t>Dropdowns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h2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"dropdown"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button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</w:t>
            </w:r>
            <w:proofErr w:type="spellStart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btn</w:t>
            </w:r>
            <w:proofErr w:type="spellEnd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btn</w:t>
            </w:r>
            <w:proofErr w:type="spellEnd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-success dropdown-toggle"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type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"button"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data-toggle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"dropdown"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  <w:u w:val="single"/>
              </w:rPr>
              <w:t>Dropdown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Example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span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"caret"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span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button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proofErr w:type="spellStart"/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ul</w:t>
            </w:r>
            <w:proofErr w:type="spellEnd"/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"dropdown-menu"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"dropdown-header"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  <w:u w:val="single"/>
              </w:rPr>
              <w:t>Dropdown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header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href</w:t>
            </w:r>
            <w:proofErr w:type="spellEnd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"#"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HTML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"disabled"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href</w:t>
            </w:r>
            <w:proofErr w:type="spellEnd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"#"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CSS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"active"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href</w:t>
            </w:r>
            <w:proofErr w:type="spellEnd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"#"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JS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"divider"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"dropdown-header"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  <w:u w:val="single"/>
              </w:rPr>
              <w:t>Dropdown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header2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href</w:t>
            </w:r>
            <w:proofErr w:type="spellEnd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"#"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proofErr w:type="spellStart"/>
            <w:r>
              <w:rPr>
                <w:rFonts w:ascii="Consolas" w:hAnsi="Consolas" w:cs="Consolas"/>
                <w:color w:val="000000"/>
                <w:kern w:val="0"/>
                <w:szCs w:val="20"/>
                <w:u w:val="single"/>
              </w:rPr>
              <w:t>Yo</w:t>
            </w:r>
            <w:proofErr w:type="spellEnd"/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proofErr w:type="spellStart"/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ul</w:t>
            </w:r>
            <w:proofErr w:type="spellEnd"/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h2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Collapse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h2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p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버튼을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클릭하면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보이기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숨기기가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토글된다</w:t>
            </w:r>
            <w:proofErr w:type="spellEnd"/>
            <w:proofErr w:type="gramStart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.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proofErr w:type="gramEnd"/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p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button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</w:t>
            </w:r>
            <w:proofErr w:type="spellStart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btn</w:t>
            </w:r>
            <w:proofErr w:type="spellEnd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btn</w:t>
            </w:r>
            <w:proofErr w:type="spellEnd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-info"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data-toggle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"collapse"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data-target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"#demo"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  <w:t>Click Me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button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id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"demo"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"collapse"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이것은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보이기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숨기기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테스트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내용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.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h2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  <w:u w:val="single"/>
              </w:rPr>
              <w:t>Collapsible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Panel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h2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"panel-group"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"panel panel-default"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"panel-heading"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data-toggle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"collapse"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href</w:t>
            </w:r>
            <w:proofErr w:type="spellEnd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"#collapse1"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  <w:u w:val="single"/>
              </w:rPr>
              <w:t>Collapsible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panel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lastRenderedPageBreak/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id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"collapse1"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"panel-collapse collapse"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"panel-body"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Panel Body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"panel-footer"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Panel Footer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h2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  <w:u w:val="single"/>
              </w:rPr>
              <w:t>Collapsible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Panel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예제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h2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"panel-group"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"panel panel-default"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"panel-heading"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data-toggle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"collapse"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href</w:t>
            </w:r>
            <w:proofErr w:type="spellEnd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"#collapse2"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오로라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id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"collapse2"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"panel-collapse collapse"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"panel-body"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</w:t>
            </w:r>
            <w:proofErr w:type="spellStart"/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img</w:t>
            </w:r>
            <w:proofErr w:type="spellEnd"/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src</w:t>
            </w:r>
            <w:proofErr w:type="spellEnd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"or.jpg"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"panel-footer"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오로라는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지구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밖에서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입사하는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대전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입자가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지구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대기권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상층부의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기체와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마찰하여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빛을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내는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현상이다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이들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입자의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유래는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주로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태양에서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방출된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것이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대부분인데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태양풍을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따라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지구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근처에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왔다가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지구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자기장에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이끌려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대기로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진입하는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것이다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.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proofErr w:type="gramEnd"/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h2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  <w:u w:val="single"/>
              </w:rPr>
              <w:t>Collapsible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List Group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h2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"panel-group"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"panel panel-success"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"panel-heading"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data-toggle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"collapse"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href</w:t>
            </w:r>
            <w:proofErr w:type="spellEnd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"#</w:t>
            </w:r>
            <w:proofErr w:type="spellStart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collapse_list</w:t>
            </w:r>
            <w:proofErr w:type="spellEnd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  <w:u w:val="single"/>
              </w:rPr>
              <w:t>Collapsible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list group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id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</w:t>
            </w:r>
            <w:proofErr w:type="spellStart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collapse_list</w:t>
            </w:r>
            <w:proofErr w:type="spellEnd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"panel-collapse collapse"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proofErr w:type="spellStart"/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ul</w:t>
            </w:r>
            <w:proofErr w:type="spellEnd"/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"list-group"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"list-group-item"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One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"list-group-item"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Two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"list-group-item"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Three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proofErr w:type="spellStart"/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ul</w:t>
            </w:r>
            <w:proofErr w:type="spellEnd"/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"panel-footer"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Footer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h2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Accordion Example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h2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"panel-group"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id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"accordion"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"panel panel-primary"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"panel-heading"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data-toggle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"collapse"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data-parent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"#accordion"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href</w:t>
            </w:r>
            <w:proofErr w:type="spellEnd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"#collapse-1"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  <w:u w:val="single"/>
              </w:rPr>
              <w:t>Collapsible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group 1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lastRenderedPageBreak/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id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"collapse-1"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"panel-collapse in"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"panel-body"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Panel Body1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"panel panel-primary"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"panel-heading"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data-toggle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"collapse"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data-parent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"#accordion"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href</w:t>
            </w:r>
            <w:proofErr w:type="spellEnd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"#collapse-2"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  <w:u w:val="single"/>
              </w:rPr>
              <w:t>Collapsible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group 2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id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"collapse-2"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"panel-collapse in"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"panel-body"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Panel Body2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"panel panel-primary"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"panel-heading"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data-toggle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"collapse"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data-parent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"#accordion"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href</w:t>
            </w:r>
            <w:proofErr w:type="spellEnd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"#collapse-3"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  <w:u w:val="single"/>
              </w:rPr>
              <w:t>Collapsible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 xml:space="preserve"> group 3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id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"collapse-3"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"panel-collapse in"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"panel-body"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Panel Body3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"container"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h3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메뉴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h3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proofErr w:type="spellStart"/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ul</w:t>
            </w:r>
            <w:proofErr w:type="spellEnd"/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</w:t>
            </w:r>
            <w:proofErr w:type="spellStart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nav</w:t>
            </w:r>
            <w:proofErr w:type="spellEnd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nav</w:t>
            </w:r>
            <w:proofErr w:type="spellEnd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-tabs"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href</w:t>
            </w:r>
            <w:proofErr w:type="spellEnd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"#"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Home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href</w:t>
            </w:r>
            <w:proofErr w:type="spellEnd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"#"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Menu 1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href</w:t>
            </w:r>
            <w:proofErr w:type="spellEnd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"#"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Menu 2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href</w:t>
            </w:r>
            <w:proofErr w:type="spellEnd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"#"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Menu 3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proofErr w:type="spellStart"/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ul</w:t>
            </w:r>
            <w:proofErr w:type="spellEnd"/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"container"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h3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메뉴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h3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proofErr w:type="spellStart"/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ul</w:t>
            </w:r>
            <w:proofErr w:type="spellEnd"/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</w:t>
            </w:r>
            <w:proofErr w:type="spellStart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nav</w:t>
            </w:r>
            <w:proofErr w:type="spellEnd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nav</w:t>
            </w:r>
            <w:proofErr w:type="spellEnd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 xml:space="preserve">-pills </w:t>
            </w:r>
            <w:proofErr w:type="spellStart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nav</w:t>
            </w:r>
            <w:proofErr w:type="spellEnd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-stacked"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href</w:t>
            </w:r>
            <w:proofErr w:type="spellEnd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"#"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Home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href</w:t>
            </w:r>
            <w:proofErr w:type="spellEnd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"#"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Menu 1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"active"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href</w:t>
            </w:r>
            <w:proofErr w:type="spellEnd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"#"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Menu 2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href</w:t>
            </w:r>
            <w:proofErr w:type="spellEnd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"#"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Menu 3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proofErr w:type="spellStart"/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ul</w:t>
            </w:r>
            <w:proofErr w:type="spellEnd"/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h3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Menu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h3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bookmarkStart w:id="0" w:name="_GoBack"/>
            <w:bookmarkEnd w:id="0"/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proofErr w:type="spellStart"/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ul</w:t>
            </w:r>
            <w:proofErr w:type="spellEnd"/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</w:t>
            </w:r>
            <w:proofErr w:type="spellStart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nav</w:t>
            </w:r>
            <w:proofErr w:type="spellEnd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nav</w:t>
            </w:r>
            <w:proofErr w:type="spellEnd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-pills"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href</w:t>
            </w:r>
            <w:proofErr w:type="spellEnd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"#"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Home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href</w:t>
            </w:r>
            <w:proofErr w:type="spellEnd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"#"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Menu 1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"dropdown"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</w:t>
            </w:r>
            <w:proofErr w:type="spellStart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btn</w:t>
            </w:r>
            <w:proofErr w:type="spellEnd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btn</w:t>
            </w:r>
            <w:proofErr w:type="spellEnd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-primary dropdown-toggle"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data-toggle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"dropdown"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href</w:t>
            </w:r>
            <w:proofErr w:type="spellEnd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"#"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Menu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span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</w:t>
            </w:r>
            <w:proofErr w:type="spellStart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glyphicon</w:t>
            </w:r>
            <w:proofErr w:type="spellEnd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glyphicon</w:t>
            </w:r>
            <w:proofErr w:type="spellEnd"/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-cloud"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span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span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"caret"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span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lastRenderedPageBreak/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proofErr w:type="spellStart"/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ul</w:t>
            </w:r>
            <w:proofErr w:type="spellEnd"/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"dropdown-menu"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href</w:t>
            </w:r>
            <w:proofErr w:type="spellEnd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"#"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Tablet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"divider"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7F007F"/>
                <w:kern w:val="0"/>
                <w:szCs w:val="20"/>
              </w:rPr>
              <w:t>href</w:t>
            </w:r>
            <w:proofErr w:type="spellEnd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=</w:t>
            </w:r>
            <w:r>
              <w:rPr>
                <w:rFonts w:ascii="Consolas" w:hAnsi="Consolas" w:cs="Consolas"/>
                <w:i/>
                <w:iCs/>
                <w:color w:val="2A00FF"/>
                <w:kern w:val="0"/>
                <w:szCs w:val="20"/>
              </w:rPr>
              <w:t>"#"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  <w:proofErr w:type="spellStart"/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>SmartPhone</w:t>
            </w:r>
            <w:proofErr w:type="spellEnd"/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a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li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proofErr w:type="spellStart"/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ul</w:t>
            </w:r>
            <w:proofErr w:type="spellEnd"/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proofErr w:type="spellStart"/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ul</w:t>
            </w:r>
            <w:proofErr w:type="spellEnd"/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div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0000"/>
                <w:kern w:val="0"/>
                <w:szCs w:val="20"/>
              </w:rPr>
              <w:tab/>
            </w:r>
          </w:p>
          <w:p w:rsidR="00A3779C" w:rsidRDefault="00A3779C" w:rsidP="00A3779C">
            <w:pPr>
              <w:wordWrap/>
              <w:adjustRightInd w:val="0"/>
              <w:jc w:val="left"/>
              <w:rPr>
                <w:rFonts w:ascii="Consolas" w:hAnsi="Consolas" w:cs="Consolas"/>
                <w:kern w:val="0"/>
                <w:szCs w:val="20"/>
              </w:rPr>
            </w:pP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body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  <w:p w:rsidR="00FF3A59" w:rsidRDefault="00A3779C" w:rsidP="00A3779C">
            <w:pPr>
              <w:rPr>
                <w:rFonts w:hint="eastAsia"/>
              </w:rPr>
            </w:pP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&lt;/</w:t>
            </w:r>
            <w:r>
              <w:rPr>
                <w:rFonts w:ascii="Consolas" w:hAnsi="Consolas" w:cs="Consolas"/>
                <w:color w:val="3F7F7F"/>
                <w:kern w:val="0"/>
                <w:szCs w:val="20"/>
              </w:rPr>
              <w:t>html</w:t>
            </w:r>
            <w:r>
              <w:rPr>
                <w:rFonts w:ascii="Consolas" w:hAnsi="Consolas" w:cs="Consolas"/>
                <w:color w:val="008080"/>
                <w:kern w:val="0"/>
                <w:szCs w:val="20"/>
              </w:rPr>
              <w:t>&gt;</w:t>
            </w:r>
          </w:p>
        </w:tc>
      </w:tr>
    </w:tbl>
    <w:p w:rsidR="00FF3A59" w:rsidRDefault="00FF3A59">
      <w:pPr>
        <w:rPr>
          <w:rFonts w:hint="eastAsia"/>
        </w:rPr>
      </w:pPr>
    </w:p>
    <w:sectPr w:rsidR="00FF3A5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59"/>
    <w:rsid w:val="003F2420"/>
    <w:rsid w:val="007707FD"/>
    <w:rsid w:val="00A3779C"/>
    <w:rsid w:val="00FF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18C2F"/>
  <w15:chartTrackingRefBased/>
  <w15:docId w15:val="{BCE554F6-7D73-4189-8D7E-DE00CE4B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2019-04-02T03:06:00Z</dcterms:created>
  <dcterms:modified xsi:type="dcterms:W3CDTF">2019-04-02T04:10:00Z</dcterms:modified>
</cp:coreProperties>
</file>